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303" w:rsidRDefault="00347303" w:rsidP="00347303">
      <w:pPr>
        <w:jc w:val="center"/>
      </w:pPr>
      <w:r>
        <w:t>Equity Committee</w:t>
      </w:r>
    </w:p>
    <w:p w:rsidR="00347303" w:rsidRDefault="009177D4" w:rsidP="00347303">
      <w:pPr>
        <w:jc w:val="center"/>
      </w:pPr>
      <w:r>
        <w:t>December, 13,2016</w:t>
      </w:r>
    </w:p>
    <w:p w:rsidR="00347303" w:rsidRDefault="00347303" w:rsidP="00347303">
      <w:pPr>
        <w:jc w:val="center"/>
      </w:pPr>
      <w:r>
        <w:t>1:30-3:00</w:t>
      </w:r>
      <w:r w:rsidR="00882C24">
        <w:t xml:space="preserve"> in the </w:t>
      </w:r>
      <w:r>
        <w:t>TLC</w:t>
      </w:r>
    </w:p>
    <w:p w:rsidR="00882C24" w:rsidRDefault="00882C24" w:rsidP="00347303">
      <w:pPr>
        <w:jc w:val="center"/>
      </w:pPr>
      <w:r>
        <w:t>MINUTES</w:t>
      </w:r>
    </w:p>
    <w:p w:rsidR="00347303" w:rsidRPr="00882C24" w:rsidRDefault="00882C24" w:rsidP="00882C24">
      <w:pPr>
        <w:rPr>
          <w:b/>
          <w:u w:val="single"/>
        </w:rPr>
      </w:pPr>
      <w:r w:rsidRPr="00882C24">
        <w:rPr>
          <w:b/>
          <w:u w:val="single"/>
        </w:rPr>
        <w:t>ATTENDANCE</w:t>
      </w:r>
    </w:p>
    <w:p w:rsidR="00882C24" w:rsidRDefault="00F04FB3" w:rsidP="00F04FB3">
      <w:pPr>
        <w:spacing w:after="120"/>
      </w:pPr>
      <w:r>
        <w:t xml:space="preserve">E. Cervantes, E. Talavera, K. Warren, </w:t>
      </w:r>
      <w:r w:rsidR="00C730EC">
        <w:t>J. Richburg, O. Lopez</w:t>
      </w:r>
      <w:r w:rsidR="00AE5815">
        <w:t xml:space="preserve">, C. </w:t>
      </w:r>
      <w:r w:rsidR="00876C31" w:rsidRPr="00876C31">
        <w:t>Velarde-Barros</w:t>
      </w:r>
      <w:r w:rsidR="00AE5815">
        <w:t>,</w:t>
      </w:r>
      <w:r w:rsidR="00876C31">
        <w:t xml:space="preserve"> E. Luna, R. </w:t>
      </w:r>
      <w:r w:rsidR="00876C31" w:rsidRPr="00876C31">
        <w:t>Sharboneau</w:t>
      </w:r>
      <w:r w:rsidR="00876C31">
        <w:t xml:space="preserve">, </w:t>
      </w:r>
      <w:r w:rsidR="00C35EEC">
        <w:t xml:space="preserve">C. Boss, </w:t>
      </w:r>
      <w:r w:rsidR="00487DA4">
        <w:t>B. Boeding</w:t>
      </w:r>
      <w:r w:rsidR="00972518">
        <w:t xml:space="preserve">, C. Cisneros, </w:t>
      </w:r>
      <w:r w:rsidR="00A67189">
        <w:t>J. Nari</w:t>
      </w:r>
    </w:p>
    <w:p w:rsidR="00882C24" w:rsidRPr="00882C24" w:rsidRDefault="00882C24" w:rsidP="00882C24">
      <w:pPr>
        <w:rPr>
          <w:b/>
          <w:u w:val="single"/>
        </w:rPr>
      </w:pPr>
      <w:r w:rsidRPr="00882C24">
        <w:rPr>
          <w:b/>
          <w:u w:val="single"/>
        </w:rPr>
        <w:t>GUESTS</w:t>
      </w:r>
    </w:p>
    <w:p w:rsidR="00882C24" w:rsidRPr="00AE1978" w:rsidRDefault="00C730EC" w:rsidP="00673FA4">
      <w:pPr>
        <w:spacing w:after="120"/>
      </w:pPr>
      <w:r>
        <w:t xml:space="preserve">M. Clemente, M. Sanidad, R. Shook, </w:t>
      </w:r>
      <w:r w:rsidR="00876C31">
        <w:t xml:space="preserve">C. Traver, </w:t>
      </w:r>
      <w:r w:rsidR="00B35F06">
        <w:t xml:space="preserve">P. Wruck, </w:t>
      </w:r>
      <w:r w:rsidR="00BE7A16">
        <w:t xml:space="preserve">R. Brown, </w:t>
      </w:r>
      <w:r w:rsidR="004461F5">
        <w:t>F. Lozano</w:t>
      </w:r>
      <w:r w:rsidR="008F31A5">
        <w:t>, J. Tomasello</w:t>
      </w:r>
    </w:p>
    <w:p w:rsidR="00347303" w:rsidRPr="00B62C2C" w:rsidRDefault="00347303" w:rsidP="00347303">
      <w:pPr>
        <w:pStyle w:val="ListParagraph"/>
        <w:widowControl w:val="0"/>
        <w:numPr>
          <w:ilvl w:val="0"/>
          <w:numId w:val="1"/>
        </w:numPr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  <w:b/>
          <w:color w:val="000000" w:themeColor="text1"/>
        </w:rPr>
      </w:pPr>
      <w:r w:rsidRPr="00F75E67">
        <w:rPr>
          <w:rFonts w:ascii="Calibri" w:hAnsi="Calibri" w:cs="Calibri"/>
          <w:b/>
          <w:color w:val="000000" w:themeColor="text1"/>
          <w:u w:val="single"/>
        </w:rPr>
        <w:t>Call to Order</w:t>
      </w:r>
      <w:r w:rsidR="00882C24" w:rsidRPr="00B62C2C">
        <w:rPr>
          <w:rFonts w:ascii="Calibri" w:hAnsi="Calibri" w:cs="Calibri"/>
          <w:b/>
          <w:color w:val="000000" w:themeColor="text1"/>
        </w:rPr>
        <w:t xml:space="preserve"> at </w:t>
      </w:r>
      <w:r w:rsidR="00BF1C03" w:rsidRPr="00B62C2C">
        <w:rPr>
          <w:rFonts w:ascii="Calibri" w:hAnsi="Calibri" w:cs="Calibri"/>
          <w:b/>
          <w:color w:val="000000" w:themeColor="text1"/>
        </w:rPr>
        <w:t>1:32 pm</w:t>
      </w:r>
    </w:p>
    <w:p w:rsidR="00347303" w:rsidRPr="00B62C2C" w:rsidRDefault="00347303" w:rsidP="00347303">
      <w:pPr>
        <w:pStyle w:val="ListParagraph"/>
        <w:widowControl w:val="0"/>
        <w:numPr>
          <w:ilvl w:val="0"/>
          <w:numId w:val="1"/>
        </w:numPr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  <w:b/>
          <w:color w:val="000000" w:themeColor="text1"/>
        </w:rPr>
      </w:pPr>
      <w:r w:rsidRPr="00F75E67">
        <w:rPr>
          <w:rFonts w:ascii="Calibri" w:hAnsi="Calibri" w:cs="Calibri"/>
          <w:b/>
          <w:color w:val="000000" w:themeColor="text1"/>
          <w:u w:val="single"/>
        </w:rPr>
        <w:t>Roll Call</w:t>
      </w:r>
      <w:r w:rsidR="00882C24" w:rsidRPr="00B62C2C">
        <w:rPr>
          <w:rFonts w:ascii="Calibri" w:hAnsi="Calibri" w:cs="Calibri"/>
          <w:b/>
          <w:color w:val="000000" w:themeColor="text1"/>
        </w:rPr>
        <w:t xml:space="preserve"> read by </w:t>
      </w:r>
      <w:r w:rsidR="00641A4D" w:rsidRPr="00B62C2C">
        <w:rPr>
          <w:rFonts w:ascii="Calibri" w:hAnsi="Calibri" w:cs="Calibri"/>
          <w:b/>
          <w:color w:val="000000" w:themeColor="text1"/>
        </w:rPr>
        <w:t>E. Cervantes</w:t>
      </w:r>
    </w:p>
    <w:p w:rsidR="00347303" w:rsidRPr="00F75E67" w:rsidRDefault="00347303" w:rsidP="00347303">
      <w:pPr>
        <w:pStyle w:val="ListParagraph"/>
        <w:widowControl w:val="0"/>
        <w:numPr>
          <w:ilvl w:val="0"/>
          <w:numId w:val="1"/>
        </w:numPr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  <w:b/>
          <w:color w:val="000000" w:themeColor="text1"/>
          <w:u w:val="single"/>
        </w:rPr>
      </w:pPr>
      <w:r w:rsidRPr="00F75E67">
        <w:rPr>
          <w:rFonts w:ascii="Calibri" w:hAnsi="Calibri" w:cs="Calibri"/>
          <w:b/>
          <w:color w:val="000000" w:themeColor="text1"/>
          <w:u w:val="single"/>
        </w:rPr>
        <w:t>Approval of Agenda</w:t>
      </w:r>
    </w:p>
    <w:p w:rsidR="00882C24" w:rsidRDefault="00C730EC" w:rsidP="00882C24">
      <w:pPr>
        <w:pStyle w:val="ListParagraph"/>
        <w:widowControl w:val="0"/>
        <w:tabs>
          <w:tab w:val="left" w:pos="-2610"/>
        </w:tabs>
        <w:autoSpaceDE w:val="0"/>
        <w:autoSpaceDN w:val="0"/>
        <w:adjustRightInd w:val="0"/>
        <w:ind w:left="108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An adjustment to the agenda was made to add Proposal Submission Process</w:t>
      </w:r>
      <w:r w:rsidR="004621E8">
        <w:rPr>
          <w:rFonts w:ascii="Calibri" w:hAnsi="Calibri" w:cs="Calibri"/>
          <w:color w:val="000000" w:themeColor="text1"/>
        </w:rPr>
        <w:t xml:space="preserve"> and Tutoring Proposal</w:t>
      </w:r>
    </w:p>
    <w:p w:rsidR="00882C24" w:rsidRPr="00882C24" w:rsidRDefault="00882C24" w:rsidP="000C7C22">
      <w:pPr>
        <w:pStyle w:val="ListParagraph"/>
        <w:widowControl w:val="0"/>
        <w:tabs>
          <w:tab w:val="left" w:pos="-2610"/>
        </w:tabs>
        <w:autoSpaceDE w:val="0"/>
        <w:autoSpaceDN w:val="0"/>
        <w:adjustRightInd w:val="0"/>
        <w:spacing w:after="120"/>
        <w:ind w:left="1080"/>
        <w:rPr>
          <w:rFonts w:ascii="Calibri" w:hAnsi="Calibri" w:cs="Calibri"/>
          <w:b/>
          <w:color w:val="000000" w:themeColor="text1"/>
        </w:rPr>
      </w:pPr>
      <w:r w:rsidRPr="002A6295">
        <w:rPr>
          <w:rFonts w:ascii="Calibri" w:hAnsi="Calibri" w:cs="Calibri"/>
          <w:b/>
          <w:color w:val="000000" w:themeColor="text1"/>
          <w:lang w:val="es-MX"/>
        </w:rPr>
        <w:t>MSC (</w:t>
      </w:r>
      <w:r w:rsidR="00641A4D" w:rsidRPr="002A6295">
        <w:rPr>
          <w:rFonts w:ascii="Calibri" w:hAnsi="Calibri" w:cs="Calibri"/>
          <w:b/>
          <w:color w:val="000000" w:themeColor="text1"/>
          <w:lang w:val="es-MX"/>
        </w:rPr>
        <w:t xml:space="preserve">E. Luna/E. Cervantes). </w:t>
      </w:r>
      <w:r w:rsidR="00641A4D">
        <w:rPr>
          <w:rFonts w:ascii="Calibri" w:hAnsi="Calibri" w:cs="Calibri"/>
          <w:b/>
          <w:color w:val="000000" w:themeColor="text1"/>
        </w:rPr>
        <w:t xml:space="preserve">Vote: </w:t>
      </w:r>
      <w:r w:rsidR="001E4F1D">
        <w:rPr>
          <w:rFonts w:ascii="Calibri" w:hAnsi="Calibri" w:cs="Calibri"/>
          <w:b/>
          <w:color w:val="000000" w:themeColor="text1"/>
        </w:rPr>
        <w:t xml:space="preserve">unanimous. </w:t>
      </w:r>
      <w:proofErr w:type="gramStart"/>
      <w:r w:rsidR="001E4F1D">
        <w:rPr>
          <w:rFonts w:ascii="Calibri" w:hAnsi="Calibri" w:cs="Calibri"/>
          <w:b/>
          <w:color w:val="000000" w:themeColor="text1"/>
        </w:rPr>
        <w:t>Approved as presented.</w:t>
      </w:r>
      <w:proofErr w:type="gramEnd"/>
    </w:p>
    <w:p w:rsidR="00347303" w:rsidRPr="00F75E67" w:rsidRDefault="00347303" w:rsidP="00347303">
      <w:pPr>
        <w:pStyle w:val="ListParagraph"/>
        <w:widowControl w:val="0"/>
        <w:numPr>
          <w:ilvl w:val="0"/>
          <w:numId w:val="1"/>
        </w:numPr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  <w:b/>
          <w:color w:val="000000" w:themeColor="text1"/>
          <w:u w:val="single"/>
        </w:rPr>
      </w:pPr>
      <w:r w:rsidRPr="00F75E67">
        <w:rPr>
          <w:rFonts w:ascii="Calibri" w:hAnsi="Calibri" w:cs="Calibri"/>
          <w:b/>
          <w:color w:val="000000" w:themeColor="text1"/>
          <w:u w:val="single"/>
        </w:rPr>
        <w:t>Approval of Minutes from Nov</w:t>
      </w:r>
      <w:r w:rsidR="009177D4" w:rsidRPr="00F75E67">
        <w:rPr>
          <w:rFonts w:ascii="Calibri" w:hAnsi="Calibri" w:cs="Calibri"/>
          <w:b/>
          <w:color w:val="000000" w:themeColor="text1"/>
          <w:u w:val="single"/>
        </w:rPr>
        <w:t xml:space="preserve"> 22</w:t>
      </w:r>
      <w:r w:rsidRPr="00F75E67">
        <w:rPr>
          <w:rFonts w:ascii="Calibri" w:hAnsi="Calibri" w:cs="Calibri"/>
          <w:b/>
          <w:color w:val="000000" w:themeColor="text1"/>
          <w:u w:val="single"/>
        </w:rPr>
        <w:t>, 2016</w:t>
      </w:r>
    </w:p>
    <w:p w:rsidR="00882C24" w:rsidRDefault="00F75E67" w:rsidP="00882C24">
      <w:pPr>
        <w:pStyle w:val="ListParagraph"/>
        <w:widowControl w:val="0"/>
        <w:tabs>
          <w:tab w:val="left" w:pos="-2610"/>
        </w:tabs>
        <w:autoSpaceDE w:val="0"/>
        <w:autoSpaceDN w:val="0"/>
        <w:adjustRightInd w:val="0"/>
        <w:ind w:left="108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R. Sharboneau a</w:t>
      </w:r>
      <w:r w:rsidR="00F7561B">
        <w:rPr>
          <w:rFonts w:ascii="Calibri" w:hAnsi="Calibri" w:cs="Calibri"/>
          <w:color w:val="000000" w:themeColor="text1"/>
        </w:rPr>
        <w:t>sked to</w:t>
      </w:r>
      <w:r>
        <w:rPr>
          <w:rFonts w:ascii="Calibri" w:hAnsi="Calibri" w:cs="Calibri"/>
          <w:color w:val="000000" w:themeColor="text1"/>
        </w:rPr>
        <w:t xml:space="preserve"> add A</w:t>
      </w:r>
      <w:r w:rsidR="005B1339">
        <w:rPr>
          <w:rFonts w:ascii="Calibri" w:hAnsi="Calibri" w:cs="Calibri"/>
          <w:color w:val="000000" w:themeColor="text1"/>
        </w:rPr>
        <w:t>gend</w:t>
      </w:r>
      <w:r>
        <w:rPr>
          <w:rFonts w:ascii="Calibri" w:hAnsi="Calibri" w:cs="Calibri"/>
          <w:color w:val="000000" w:themeColor="text1"/>
        </w:rPr>
        <w:t>a Items and Next S</w:t>
      </w:r>
      <w:r w:rsidR="005B1339">
        <w:rPr>
          <w:rFonts w:ascii="Calibri" w:hAnsi="Calibri" w:cs="Calibri"/>
          <w:color w:val="000000" w:themeColor="text1"/>
        </w:rPr>
        <w:t>teps to the minutes so the committee knows what the next steps will be for the next meeting.</w:t>
      </w:r>
    </w:p>
    <w:p w:rsidR="00882C24" w:rsidRPr="00882C24" w:rsidRDefault="00882C24" w:rsidP="00882C24">
      <w:pPr>
        <w:pStyle w:val="ListParagraph"/>
        <w:widowControl w:val="0"/>
        <w:tabs>
          <w:tab w:val="left" w:pos="-2610"/>
        </w:tabs>
        <w:autoSpaceDE w:val="0"/>
        <w:autoSpaceDN w:val="0"/>
        <w:adjustRightInd w:val="0"/>
        <w:ind w:left="1080"/>
        <w:rPr>
          <w:rFonts w:ascii="Calibri" w:hAnsi="Calibri" w:cs="Calibri"/>
          <w:b/>
          <w:color w:val="000000" w:themeColor="text1"/>
        </w:rPr>
      </w:pPr>
      <w:r w:rsidRPr="002A6295">
        <w:rPr>
          <w:rFonts w:ascii="Calibri" w:hAnsi="Calibri" w:cs="Calibri"/>
          <w:b/>
          <w:color w:val="000000" w:themeColor="text1"/>
          <w:lang w:val="es-MX"/>
        </w:rPr>
        <w:t>MSC (</w:t>
      </w:r>
      <w:r w:rsidR="000A3A16" w:rsidRPr="002A6295">
        <w:rPr>
          <w:rFonts w:ascii="Calibri" w:hAnsi="Calibri" w:cs="Calibri"/>
          <w:b/>
          <w:color w:val="000000" w:themeColor="text1"/>
          <w:lang w:val="es-MX"/>
        </w:rPr>
        <w:t xml:space="preserve">E. Talavera/C. Velarde-Barros). </w:t>
      </w:r>
      <w:r w:rsidR="000A3A16">
        <w:rPr>
          <w:rFonts w:ascii="Calibri" w:hAnsi="Calibri" w:cs="Calibri"/>
          <w:b/>
          <w:color w:val="000000" w:themeColor="text1"/>
        </w:rPr>
        <w:t xml:space="preserve">Vote: </w:t>
      </w:r>
      <w:r w:rsidR="00F7561B">
        <w:rPr>
          <w:rFonts w:ascii="Calibri" w:hAnsi="Calibri" w:cs="Calibri"/>
          <w:b/>
          <w:color w:val="000000" w:themeColor="text1"/>
        </w:rPr>
        <w:t>2 abstentions.</w:t>
      </w:r>
      <w:r w:rsidR="00F75E67">
        <w:rPr>
          <w:rFonts w:ascii="Calibri" w:hAnsi="Calibri" w:cs="Calibri"/>
          <w:b/>
          <w:color w:val="000000" w:themeColor="text1"/>
        </w:rPr>
        <w:t xml:space="preserve"> </w:t>
      </w:r>
      <w:proofErr w:type="gramStart"/>
      <w:r w:rsidR="00F75E67">
        <w:rPr>
          <w:rFonts w:ascii="Calibri" w:hAnsi="Calibri" w:cs="Calibri"/>
          <w:b/>
          <w:color w:val="000000" w:themeColor="text1"/>
        </w:rPr>
        <w:t>Approved as presented.</w:t>
      </w:r>
      <w:proofErr w:type="gramEnd"/>
    </w:p>
    <w:p w:rsidR="009601A0" w:rsidRPr="00F75E67" w:rsidRDefault="009177D4" w:rsidP="00347303">
      <w:pPr>
        <w:pStyle w:val="ListParagraph"/>
        <w:widowControl w:val="0"/>
        <w:numPr>
          <w:ilvl w:val="0"/>
          <w:numId w:val="1"/>
        </w:numPr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  <w:b/>
          <w:color w:val="000000" w:themeColor="text1"/>
          <w:u w:val="single"/>
        </w:rPr>
      </w:pPr>
      <w:r w:rsidRPr="00F75E67">
        <w:rPr>
          <w:rFonts w:ascii="Calibri" w:hAnsi="Calibri" w:cs="Calibri"/>
          <w:b/>
          <w:color w:val="000000" w:themeColor="text1"/>
          <w:u w:val="single"/>
        </w:rPr>
        <w:t>Update from the Equity Coordinators Summit</w:t>
      </w:r>
      <w:r w:rsidR="009601A0" w:rsidRPr="00F75E67">
        <w:rPr>
          <w:rFonts w:ascii="Calibri" w:hAnsi="Calibri" w:cs="Calibri"/>
          <w:b/>
          <w:color w:val="000000" w:themeColor="text1"/>
          <w:u w:val="single"/>
        </w:rPr>
        <w:t xml:space="preserve"> </w:t>
      </w:r>
      <w:r w:rsidR="007412C4" w:rsidRPr="00F75E67">
        <w:rPr>
          <w:rFonts w:ascii="Calibri" w:hAnsi="Calibri" w:cs="Calibri"/>
          <w:b/>
          <w:color w:val="000000" w:themeColor="text1"/>
          <w:u w:val="single"/>
        </w:rPr>
        <w:t>(5 Minutes)</w:t>
      </w:r>
    </w:p>
    <w:p w:rsidR="00882C24" w:rsidRPr="007412C4" w:rsidRDefault="00B31289" w:rsidP="00882C24">
      <w:pPr>
        <w:pStyle w:val="ListParagraph"/>
        <w:widowControl w:val="0"/>
        <w:tabs>
          <w:tab w:val="left" w:pos="-2610"/>
        </w:tabs>
        <w:autoSpaceDE w:val="0"/>
        <w:autoSpaceDN w:val="0"/>
        <w:adjustRightInd w:val="0"/>
        <w:ind w:left="108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E. Cervantes updated the committee on the</w:t>
      </w:r>
      <w:r w:rsidR="000C4DE1">
        <w:rPr>
          <w:rFonts w:ascii="Calibri" w:hAnsi="Calibri" w:cs="Calibri"/>
          <w:color w:val="000000" w:themeColor="text1"/>
        </w:rPr>
        <w:t xml:space="preserve"> Equity Coordinators S</w:t>
      </w:r>
      <w:r>
        <w:rPr>
          <w:rFonts w:ascii="Calibri" w:hAnsi="Calibri" w:cs="Calibri"/>
          <w:color w:val="000000" w:themeColor="text1"/>
        </w:rPr>
        <w:t>ummit. He mentioned that some campuses are separating the Equity Plan from the Equity Culture piece. The plan is systematic and the culture takes time to change</w:t>
      </w:r>
      <w:r w:rsidR="000C4DE1">
        <w:rPr>
          <w:rFonts w:ascii="Calibri" w:hAnsi="Calibri" w:cs="Calibri"/>
          <w:color w:val="000000" w:themeColor="text1"/>
        </w:rPr>
        <w:t>, 5-10 years</w:t>
      </w:r>
      <w:r>
        <w:rPr>
          <w:rFonts w:ascii="Calibri" w:hAnsi="Calibri" w:cs="Calibri"/>
          <w:color w:val="000000" w:themeColor="text1"/>
        </w:rPr>
        <w:t xml:space="preserve">. </w:t>
      </w:r>
      <w:r w:rsidR="00D44C36">
        <w:rPr>
          <w:rFonts w:ascii="Calibri" w:hAnsi="Calibri" w:cs="Calibri"/>
          <w:color w:val="000000" w:themeColor="text1"/>
        </w:rPr>
        <w:t xml:space="preserve">He recommended members to attend when possible. </w:t>
      </w:r>
    </w:p>
    <w:p w:rsidR="00347303" w:rsidRPr="008F31A5" w:rsidRDefault="00671FC0" w:rsidP="00347303">
      <w:pPr>
        <w:pStyle w:val="ListParagraph"/>
        <w:widowControl w:val="0"/>
        <w:numPr>
          <w:ilvl w:val="0"/>
          <w:numId w:val="1"/>
        </w:numPr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  <w:b/>
          <w:color w:val="000000" w:themeColor="text1"/>
          <w:u w:val="single"/>
        </w:rPr>
      </w:pPr>
      <w:r w:rsidRPr="008F31A5">
        <w:rPr>
          <w:b/>
          <w:color w:val="000000" w:themeColor="text1"/>
          <w:u w:val="single"/>
        </w:rPr>
        <w:t>Plan Assessment F</w:t>
      </w:r>
      <w:r w:rsidR="007412C4" w:rsidRPr="008F31A5">
        <w:rPr>
          <w:b/>
          <w:color w:val="000000" w:themeColor="text1"/>
          <w:u w:val="single"/>
        </w:rPr>
        <w:t>orm</w:t>
      </w:r>
      <w:r w:rsidR="009177D4" w:rsidRPr="008F31A5">
        <w:rPr>
          <w:b/>
          <w:color w:val="000000" w:themeColor="text1"/>
          <w:u w:val="single"/>
        </w:rPr>
        <w:t xml:space="preserve">s due (10 </w:t>
      </w:r>
      <w:r w:rsidR="004368FF" w:rsidRPr="008F31A5">
        <w:rPr>
          <w:b/>
          <w:color w:val="000000" w:themeColor="text1"/>
          <w:u w:val="single"/>
        </w:rPr>
        <w:t>Minutes)</w:t>
      </w:r>
    </w:p>
    <w:p w:rsidR="00882C24" w:rsidRPr="007412C4" w:rsidRDefault="009D51E1" w:rsidP="00882C24">
      <w:pPr>
        <w:pStyle w:val="ListParagraph"/>
        <w:widowControl w:val="0"/>
        <w:tabs>
          <w:tab w:val="left" w:pos="-2610"/>
        </w:tabs>
        <w:autoSpaceDE w:val="0"/>
        <w:autoSpaceDN w:val="0"/>
        <w:adjustRightInd w:val="0"/>
        <w:ind w:left="108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E. Cervantes reminded the committee that the forms were sent out and need to be submitted by the end of the semester so the committee can see the bigger picture. </w:t>
      </w:r>
      <w:r w:rsidR="0054463E">
        <w:rPr>
          <w:rFonts w:ascii="Calibri" w:hAnsi="Calibri" w:cs="Calibri"/>
          <w:color w:val="000000" w:themeColor="text1"/>
        </w:rPr>
        <w:t xml:space="preserve">The deadline to submit the reports is December 22, 2016. R. Sharboneau asked for the process of the reports. </w:t>
      </w:r>
      <w:r w:rsidR="000C4DE1">
        <w:rPr>
          <w:rFonts w:ascii="Calibri" w:hAnsi="Calibri" w:cs="Calibri"/>
          <w:color w:val="000000" w:themeColor="text1"/>
        </w:rPr>
        <w:t xml:space="preserve">E. Cervantes has concerns that the committee assessing may be a conflict of interest or violation of worker rights, he will research further. </w:t>
      </w:r>
      <w:r w:rsidR="003B34B7">
        <w:rPr>
          <w:rFonts w:ascii="Calibri" w:hAnsi="Calibri" w:cs="Calibri"/>
          <w:color w:val="000000" w:themeColor="text1"/>
        </w:rPr>
        <w:t>The committee will assess the goals but clarifi</w:t>
      </w:r>
      <w:r w:rsidR="006720FE">
        <w:rPr>
          <w:rFonts w:ascii="Calibri" w:hAnsi="Calibri" w:cs="Calibri"/>
          <w:color w:val="000000" w:themeColor="text1"/>
        </w:rPr>
        <w:t xml:space="preserve">cation needs to be given by K. Moberg. Assessment will begin during the spring semester. </w:t>
      </w:r>
    </w:p>
    <w:p w:rsidR="00347303" w:rsidRPr="008F31A5" w:rsidRDefault="009177D4" w:rsidP="00347303">
      <w:pPr>
        <w:pStyle w:val="ListParagraph"/>
        <w:widowControl w:val="0"/>
        <w:numPr>
          <w:ilvl w:val="0"/>
          <w:numId w:val="1"/>
        </w:numPr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  <w:b/>
          <w:color w:val="000000" w:themeColor="text1"/>
          <w:u w:val="single"/>
        </w:rPr>
      </w:pPr>
      <w:r w:rsidRPr="008F31A5">
        <w:rPr>
          <w:b/>
          <w:color w:val="000000" w:themeColor="text1"/>
          <w:u w:val="single"/>
        </w:rPr>
        <w:t xml:space="preserve">Retreat </w:t>
      </w:r>
      <w:r w:rsidR="00671FC0" w:rsidRPr="008F31A5">
        <w:rPr>
          <w:b/>
          <w:color w:val="000000" w:themeColor="text1"/>
          <w:u w:val="single"/>
        </w:rPr>
        <w:t>Update</w:t>
      </w:r>
      <w:r w:rsidRPr="008F31A5">
        <w:rPr>
          <w:b/>
          <w:color w:val="000000" w:themeColor="text1"/>
          <w:u w:val="single"/>
        </w:rPr>
        <w:t xml:space="preserve">/Integrated </w:t>
      </w:r>
      <w:r w:rsidR="003506C9" w:rsidRPr="008F31A5">
        <w:rPr>
          <w:b/>
          <w:color w:val="000000" w:themeColor="text1"/>
          <w:u w:val="single"/>
        </w:rPr>
        <w:t>Planning (</w:t>
      </w:r>
      <w:r w:rsidR="006575DF" w:rsidRPr="008F31A5">
        <w:rPr>
          <w:b/>
          <w:color w:val="000000" w:themeColor="text1"/>
          <w:u w:val="single"/>
        </w:rPr>
        <w:t>15</w:t>
      </w:r>
      <w:r w:rsidR="007412C4" w:rsidRPr="008F31A5">
        <w:rPr>
          <w:b/>
          <w:color w:val="000000" w:themeColor="text1"/>
          <w:u w:val="single"/>
        </w:rPr>
        <w:t xml:space="preserve"> </w:t>
      </w:r>
      <w:r w:rsidR="00C730EC" w:rsidRPr="008F31A5">
        <w:rPr>
          <w:b/>
          <w:color w:val="000000" w:themeColor="text1"/>
          <w:u w:val="single"/>
        </w:rPr>
        <w:t>Minutes)</w:t>
      </w:r>
    </w:p>
    <w:p w:rsidR="00C730EC" w:rsidRPr="00C730EC" w:rsidRDefault="00F5131F" w:rsidP="00514184">
      <w:pPr>
        <w:pStyle w:val="ListParagraph"/>
        <w:ind w:left="108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E. Cervantes discussed that Dr. Rose wants to see integration between Basic Skills, SSSP and Equity.  </w:t>
      </w:r>
      <w:r w:rsidR="009F3CEF">
        <w:rPr>
          <w:rFonts w:ascii="Calibri" w:hAnsi="Calibri" w:cs="Calibri"/>
          <w:color w:val="000000" w:themeColor="text1"/>
        </w:rPr>
        <w:t xml:space="preserve">There needs to be a differentiation between the culture issues and the plan. </w:t>
      </w:r>
      <w:r w:rsidR="00A23734">
        <w:rPr>
          <w:rFonts w:ascii="Calibri" w:hAnsi="Calibri" w:cs="Calibri"/>
          <w:color w:val="000000" w:themeColor="text1"/>
        </w:rPr>
        <w:t xml:space="preserve">The retreat can focus on integrating the three areas and get ready for the new reporting process. </w:t>
      </w:r>
      <w:r w:rsidR="00271FB8">
        <w:rPr>
          <w:rFonts w:ascii="Calibri" w:hAnsi="Calibri" w:cs="Calibri"/>
          <w:color w:val="000000" w:themeColor="text1"/>
        </w:rPr>
        <w:t>One idea is to discuss the vision of t</w:t>
      </w:r>
      <w:r w:rsidR="00433E98">
        <w:rPr>
          <w:rFonts w:ascii="Calibri" w:hAnsi="Calibri" w:cs="Calibri"/>
          <w:color w:val="000000" w:themeColor="text1"/>
        </w:rPr>
        <w:t>he committee at the retreat and the possibility of having the presentations in the afternoon. E. Cervantes will ask K. Moberg if this is possible.</w:t>
      </w:r>
    </w:p>
    <w:p w:rsidR="00C730EC" w:rsidRPr="008F31A5" w:rsidRDefault="00C730EC" w:rsidP="00347303">
      <w:pPr>
        <w:pStyle w:val="ListParagraph"/>
        <w:widowControl w:val="0"/>
        <w:numPr>
          <w:ilvl w:val="0"/>
          <w:numId w:val="1"/>
        </w:numPr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  <w:b/>
          <w:color w:val="000000" w:themeColor="text1"/>
          <w:u w:val="single"/>
        </w:rPr>
      </w:pPr>
      <w:r w:rsidRPr="008F31A5">
        <w:rPr>
          <w:rFonts w:ascii="Calibri" w:hAnsi="Calibri" w:cs="Calibri"/>
          <w:b/>
          <w:color w:val="000000" w:themeColor="text1"/>
          <w:u w:val="single"/>
        </w:rPr>
        <w:t>Proposal Submission Process</w:t>
      </w:r>
    </w:p>
    <w:p w:rsidR="00570DEF" w:rsidRDefault="00C842B9" w:rsidP="00882C24">
      <w:pPr>
        <w:pStyle w:val="ListParagraph"/>
        <w:widowControl w:val="0"/>
        <w:tabs>
          <w:tab w:val="left" w:pos="-2610"/>
        </w:tabs>
        <w:autoSpaceDE w:val="0"/>
        <w:autoSpaceDN w:val="0"/>
        <w:adjustRightInd w:val="0"/>
        <w:ind w:left="1080"/>
      </w:pPr>
      <w:r>
        <w:t xml:space="preserve">C. </w:t>
      </w:r>
      <w:r w:rsidRPr="00876C31">
        <w:t>Velarde-Barros</w:t>
      </w:r>
      <w:r>
        <w:t xml:space="preserve"> asked why there was no call for proposals and how </w:t>
      </w:r>
      <w:r w:rsidR="00A45B49">
        <w:t>proposals can</w:t>
      </w:r>
      <w:r>
        <w:t xml:space="preserve"> be approved when there is no funding information for equity. </w:t>
      </w:r>
      <w:r w:rsidR="00A00CC8">
        <w:t xml:space="preserve">E. Cervantes replied that K. Moberg asked for the proposals to be taken to the committee. </w:t>
      </w:r>
      <w:r w:rsidR="009823C5">
        <w:t xml:space="preserve">What is </w:t>
      </w:r>
      <w:r w:rsidR="00EE437B">
        <w:lastRenderedPageBreak/>
        <w:t xml:space="preserve">decided are recommendations </w:t>
      </w:r>
      <w:r w:rsidR="009823C5">
        <w:t xml:space="preserve">to Cabinet, who has the final say. This came last minute since there were cost savings from positions not being filled and some of these proposals are onetime funding. </w:t>
      </w:r>
      <w:r w:rsidR="00631C65">
        <w:t>R. Sharboneau thanked E. Cervantes for the i</w:t>
      </w:r>
      <w:r w:rsidR="00922E6A">
        <w:t xml:space="preserve">nformation. </w:t>
      </w:r>
      <w:r w:rsidR="006E7DC0">
        <w:t xml:space="preserve">She added that it is important to give the campus the opportunity to respond to these proposals or ask for funding. </w:t>
      </w:r>
      <w:r w:rsidR="00C11969">
        <w:t xml:space="preserve">Other questions that arose </w:t>
      </w:r>
      <w:r w:rsidR="00195802">
        <w:t>were</w:t>
      </w:r>
      <w:r w:rsidR="00C11969">
        <w:t xml:space="preserve"> what </w:t>
      </w:r>
      <w:r w:rsidR="00195802">
        <w:t xml:space="preserve">the process of reviewing proposals is on campus and she feels as if the foundation is not there. </w:t>
      </w:r>
      <w:r w:rsidR="00EE437B">
        <w:t xml:space="preserve">It was suggested that a rubric be designed to approve proposals, a timeline for the process from submission to approval and determining who will be on the committee who will be approving proposals over $5k. </w:t>
      </w:r>
      <w:r w:rsidR="00E67F04">
        <w:t xml:space="preserve">E. Cervantes reminded the committee that this is funding that has not been spent this year due to the inability for certain proposals to hire. </w:t>
      </w:r>
      <w:r w:rsidR="00B22AE3">
        <w:t xml:space="preserve">C. Cisneros added that the committee needs to give direction in certain areas. </w:t>
      </w:r>
      <w:r w:rsidR="00805495">
        <w:t xml:space="preserve">She thanked E. Cervantes for the work he is doing with the committee. </w:t>
      </w:r>
      <w:r w:rsidR="00576287">
        <w:t>It was asked that the basic information be posted on the website for the Equity Committee</w:t>
      </w:r>
      <w:r w:rsidR="00576287" w:rsidRPr="00EE437B">
        <w:t xml:space="preserve">. </w:t>
      </w:r>
      <w:r w:rsidR="00AE7A38" w:rsidRPr="00EE437B">
        <w:t>J. Tomasello</w:t>
      </w:r>
      <w:r w:rsidR="00AE7A38">
        <w:t xml:space="preserve"> will continue working on posting the information. </w:t>
      </w:r>
      <w:r w:rsidR="00CE74A4">
        <w:t xml:space="preserve">E. Cervantes will send out </w:t>
      </w:r>
      <w:r w:rsidR="00B24AEF">
        <w:t>a call for propo</w:t>
      </w:r>
      <w:r w:rsidR="007033C8">
        <w:t>s</w:t>
      </w:r>
      <w:r w:rsidR="00B24AEF">
        <w:t>als</w:t>
      </w:r>
      <w:r w:rsidR="00CE74A4">
        <w:t xml:space="preserve"> to the campus.</w:t>
      </w:r>
      <w:r w:rsidR="005C6741">
        <w:t xml:space="preserve"> </w:t>
      </w:r>
      <w:r w:rsidR="009A2C71">
        <w:t xml:space="preserve">E. Cervantes will ask for budget information before reviewing proposals. </w:t>
      </w:r>
    </w:p>
    <w:p w:rsidR="00570DEF" w:rsidRDefault="00570DEF" w:rsidP="00882C24">
      <w:pPr>
        <w:pStyle w:val="ListParagraph"/>
        <w:widowControl w:val="0"/>
        <w:tabs>
          <w:tab w:val="left" w:pos="-2610"/>
        </w:tabs>
        <w:autoSpaceDE w:val="0"/>
        <w:autoSpaceDN w:val="0"/>
        <w:adjustRightInd w:val="0"/>
        <w:ind w:left="1080"/>
      </w:pPr>
    </w:p>
    <w:p w:rsidR="00570DEF" w:rsidRDefault="00570DEF" w:rsidP="00882C24">
      <w:pPr>
        <w:pStyle w:val="ListParagraph"/>
        <w:widowControl w:val="0"/>
        <w:tabs>
          <w:tab w:val="left" w:pos="-2610"/>
        </w:tabs>
        <w:autoSpaceDE w:val="0"/>
        <w:autoSpaceDN w:val="0"/>
        <w:adjustRightInd w:val="0"/>
        <w:ind w:left="1080"/>
      </w:pPr>
    </w:p>
    <w:p w:rsidR="00F10431" w:rsidRDefault="002E1A81" w:rsidP="00882C24">
      <w:pPr>
        <w:pStyle w:val="ListParagraph"/>
        <w:widowControl w:val="0"/>
        <w:tabs>
          <w:tab w:val="left" w:pos="-2610"/>
        </w:tabs>
        <w:autoSpaceDE w:val="0"/>
        <w:autoSpaceDN w:val="0"/>
        <w:adjustRightInd w:val="0"/>
        <w:ind w:left="1080"/>
      </w:pPr>
      <w:r>
        <w:t>E. Cervantes suggested that the last three agenda items will be tabled so that the structure of the proposal approval process can be discussed</w:t>
      </w:r>
      <w:r w:rsidR="00F10431">
        <w:t xml:space="preserve">. </w:t>
      </w:r>
    </w:p>
    <w:p w:rsidR="00C371F7" w:rsidRPr="00882C24" w:rsidRDefault="00C371F7" w:rsidP="00C371F7">
      <w:pPr>
        <w:pStyle w:val="ListParagraph"/>
        <w:widowControl w:val="0"/>
        <w:tabs>
          <w:tab w:val="left" w:pos="-2610"/>
        </w:tabs>
        <w:autoSpaceDE w:val="0"/>
        <w:autoSpaceDN w:val="0"/>
        <w:adjustRightInd w:val="0"/>
        <w:spacing w:after="120"/>
        <w:ind w:left="1080"/>
        <w:rPr>
          <w:rFonts w:ascii="Calibri" w:hAnsi="Calibri" w:cs="Calibri"/>
          <w:b/>
          <w:color w:val="000000" w:themeColor="text1"/>
        </w:rPr>
      </w:pPr>
      <w:r w:rsidRPr="002A6295">
        <w:rPr>
          <w:rFonts w:ascii="Calibri" w:hAnsi="Calibri" w:cs="Calibri"/>
          <w:b/>
          <w:color w:val="000000" w:themeColor="text1"/>
          <w:lang w:val="es-MX"/>
        </w:rPr>
        <w:t xml:space="preserve">MSC (E. Cervantes). </w:t>
      </w:r>
      <w:r>
        <w:rPr>
          <w:rFonts w:ascii="Calibri" w:hAnsi="Calibri" w:cs="Calibri"/>
          <w:b/>
          <w:color w:val="000000" w:themeColor="text1"/>
        </w:rPr>
        <w:t xml:space="preserve">Vote: unanimous. </w:t>
      </w:r>
      <w:proofErr w:type="gramStart"/>
      <w:r>
        <w:rPr>
          <w:rFonts w:ascii="Calibri" w:hAnsi="Calibri" w:cs="Calibri"/>
          <w:b/>
          <w:color w:val="000000" w:themeColor="text1"/>
        </w:rPr>
        <w:t>Approved as presented.</w:t>
      </w:r>
      <w:proofErr w:type="gramEnd"/>
    </w:p>
    <w:p w:rsidR="00C371F7" w:rsidRDefault="00C371F7" w:rsidP="00882C24">
      <w:pPr>
        <w:pStyle w:val="ListParagraph"/>
        <w:widowControl w:val="0"/>
        <w:tabs>
          <w:tab w:val="left" w:pos="-2610"/>
        </w:tabs>
        <w:autoSpaceDE w:val="0"/>
        <w:autoSpaceDN w:val="0"/>
        <w:adjustRightInd w:val="0"/>
        <w:ind w:left="1080"/>
      </w:pPr>
    </w:p>
    <w:p w:rsidR="00570DEF" w:rsidRDefault="00570DEF" w:rsidP="00882C24">
      <w:pPr>
        <w:pStyle w:val="ListParagraph"/>
        <w:widowControl w:val="0"/>
        <w:tabs>
          <w:tab w:val="left" w:pos="-2610"/>
        </w:tabs>
        <w:autoSpaceDE w:val="0"/>
        <w:autoSpaceDN w:val="0"/>
        <w:adjustRightInd w:val="0"/>
        <w:ind w:left="1080"/>
        <w:rPr>
          <w:rFonts w:ascii="Calibri" w:hAnsi="Calibri" w:cs="Calibri"/>
          <w:b/>
          <w:color w:val="000000" w:themeColor="text1"/>
        </w:rPr>
      </w:pPr>
    </w:p>
    <w:p w:rsidR="00C371F7" w:rsidRDefault="00C371F7" w:rsidP="00570DEF">
      <w:pPr>
        <w:pStyle w:val="ListParagraph"/>
        <w:widowControl w:val="0"/>
        <w:tabs>
          <w:tab w:val="left" w:pos="-2610"/>
        </w:tabs>
        <w:autoSpaceDE w:val="0"/>
        <w:autoSpaceDN w:val="0"/>
        <w:adjustRightInd w:val="0"/>
        <w:ind w:left="1080"/>
      </w:pPr>
      <w:r>
        <w:t>K. Warren recommended</w:t>
      </w:r>
      <w:r w:rsidR="00570DEF">
        <w:t xml:space="preserve"> for the call of proposal deadline</w:t>
      </w:r>
      <w:r>
        <w:t xml:space="preserve"> for requests over $5k be</w:t>
      </w:r>
      <w:r w:rsidR="00570DEF">
        <w:t xml:space="preserve"> February 3, 2017 submission</w:t>
      </w:r>
      <w:r>
        <w:t xml:space="preserve"> deadline</w:t>
      </w:r>
      <w:r w:rsidR="00570DEF">
        <w:t>.</w:t>
      </w:r>
      <w:r w:rsidR="00570DEF">
        <w:t xml:space="preserve"> </w:t>
      </w:r>
    </w:p>
    <w:p w:rsidR="00C371F7" w:rsidRPr="00882C24" w:rsidRDefault="00C371F7" w:rsidP="00C371F7">
      <w:pPr>
        <w:pStyle w:val="ListParagraph"/>
        <w:widowControl w:val="0"/>
        <w:tabs>
          <w:tab w:val="left" w:pos="-2610"/>
        </w:tabs>
        <w:autoSpaceDE w:val="0"/>
        <w:autoSpaceDN w:val="0"/>
        <w:adjustRightInd w:val="0"/>
        <w:spacing w:after="120"/>
        <w:ind w:left="1080"/>
        <w:rPr>
          <w:rFonts w:ascii="Calibri" w:hAnsi="Calibri" w:cs="Calibri"/>
          <w:b/>
          <w:color w:val="000000" w:themeColor="text1"/>
        </w:rPr>
      </w:pPr>
      <w:r w:rsidRPr="002A6295">
        <w:rPr>
          <w:rFonts w:ascii="Calibri" w:hAnsi="Calibri" w:cs="Calibri"/>
          <w:b/>
          <w:color w:val="000000" w:themeColor="text1"/>
          <w:lang w:val="es-MX"/>
        </w:rPr>
        <w:t xml:space="preserve">MSC (E. Cervantes). </w:t>
      </w:r>
      <w:r>
        <w:rPr>
          <w:rFonts w:ascii="Calibri" w:hAnsi="Calibri" w:cs="Calibri"/>
          <w:b/>
          <w:color w:val="000000" w:themeColor="text1"/>
        </w:rPr>
        <w:t xml:space="preserve">Vote: unanimous. </w:t>
      </w:r>
      <w:proofErr w:type="gramStart"/>
      <w:r>
        <w:rPr>
          <w:rFonts w:ascii="Calibri" w:hAnsi="Calibri" w:cs="Calibri"/>
          <w:b/>
          <w:color w:val="000000" w:themeColor="text1"/>
        </w:rPr>
        <w:t>Approved as presented.</w:t>
      </w:r>
      <w:proofErr w:type="gramEnd"/>
    </w:p>
    <w:p w:rsidR="00C371F7" w:rsidRDefault="00C371F7" w:rsidP="00570DEF">
      <w:pPr>
        <w:pStyle w:val="ListParagraph"/>
        <w:widowControl w:val="0"/>
        <w:tabs>
          <w:tab w:val="left" w:pos="-2610"/>
        </w:tabs>
        <w:autoSpaceDE w:val="0"/>
        <w:autoSpaceDN w:val="0"/>
        <w:adjustRightInd w:val="0"/>
        <w:ind w:left="1080"/>
      </w:pPr>
    </w:p>
    <w:p w:rsidR="00C371F7" w:rsidRDefault="00C371F7" w:rsidP="00570DEF">
      <w:pPr>
        <w:pStyle w:val="ListParagraph"/>
        <w:widowControl w:val="0"/>
        <w:tabs>
          <w:tab w:val="left" w:pos="-2610"/>
        </w:tabs>
        <w:autoSpaceDE w:val="0"/>
        <w:autoSpaceDN w:val="0"/>
        <w:adjustRightInd w:val="0"/>
        <w:ind w:left="1080"/>
      </w:pPr>
    </w:p>
    <w:p w:rsidR="00570DEF" w:rsidRDefault="00570DEF" w:rsidP="00570DEF">
      <w:pPr>
        <w:pStyle w:val="ListParagraph"/>
        <w:widowControl w:val="0"/>
        <w:tabs>
          <w:tab w:val="left" w:pos="-2610"/>
        </w:tabs>
        <w:autoSpaceDE w:val="0"/>
        <w:autoSpaceDN w:val="0"/>
        <w:adjustRightInd w:val="0"/>
        <w:ind w:left="1080"/>
      </w:pPr>
      <w:r>
        <w:t>Proposals under $5k paid from the 2015/16 carry over will go directly to K. Moberg for approval.</w:t>
      </w:r>
    </w:p>
    <w:p w:rsidR="00C371F7" w:rsidRPr="00882C24" w:rsidRDefault="00C371F7" w:rsidP="00C371F7">
      <w:pPr>
        <w:pStyle w:val="ListParagraph"/>
        <w:widowControl w:val="0"/>
        <w:tabs>
          <w:tab w:val="left" w:pos="-2610"/>
        </w:tabs>
        <w:autoSpaceDE w:val="0"/>
        <w:autoSpaceDN w:val="0"/>
        <w:adjustRightInd w:val="0"/>
        <w:spacing w:after="120"/>
        <w:ind w:left="1080"/>
        <w:rPr>
          <w:rFonts w:ascii="Calibri" w:hAnsi="Calibri" w:cs="Calibri"/>
          <w:b/>
          <w:color w:val="000000" w:themeColor="text1"/>
        </w:rPr>
      </w:pPr>
      <w:r w:rsidRPr="002A6295">
        <w:rPr>
          <w:rFonts w:ascii="Calibri" w:hAnsi="Calibri" w:cs="Calibri"/>
          <w:b/>
          <w:color w:val="000000" w:themeColor="text1"/>
          <w:lang w:val="es-MX"/>
        </w:rPr>
        <w:t xml:space="preserve">MSC (E. Cervantes). </w:t>
      </w:r>
      <w:r>
        <w:rPr>
          <w:rFonts w:ascii="Calibri" w:hAnsi="Calibri" w:cs="Calibri"/>
          <w:b/>
          <w:color w:val="000000" w:themeColor="text1"/>
        </w:rPr>
        <w:t xml:space="preserve">Vote: unanimous. </w:t>
      </w:r>
      <w:proofErr w:type="gramStart"/>
      <w:r>
        <w:rPr>
          <w:rFonts w:ascii="Calibri" w:hAnsi="Calibri" w:cs="Calibri"/>
          <w:b/>
          <w:color w:val="000000" w:themeColor="text1"/>
        </w:rPr>
        <w:t>Approved as presented.</w:t>
      </w:r>
      <w:proofErr w:type="gramEnd"/>
    </w:p>
    <w:p w:rsidR="00C371F7" w:rsidRDefault="00C371F7" w:rsidP="00570DEF">
      <w:pPr>
        <w:pStyle w:val="ListParagraph"/>
        <w:widowControl w:val="0"/>
        <w:tabs>
          <w:tab w:val="left" w:pos="-2610"/>
        </w:tabs>
        <w:autoSpaceDE w:val="0"/>
        <w:autoSpaceDN w:val="0"/>
        <w:adjustRightInd w:val="0"/>
        <w:ind w:left="1080"/>
      </w:pPr>
    </w:p>
    <w:p w:rsidR="00C371F7" w:rsidRDefault="00C371F7" w:rsidP="00570DEF">
      <w:pPr>
        <w:pStyle w:val="ListParagraph"/>
        <w:widowControl w:val="0"/>
        <w:tabs>
          <w:tab w:val="left" w:pos="-2610"/>
        </w:tabs>
        <w:autoSpaceDE w:val="0"/>
        <w:autoSpaceDN w:val="0"/>
        <w:adjustRightInd w:val="0"/>
        <w:ind w:left="1080"/>
      </w:pPr>
    </w:p>
    <w:p w:rsidR="00347303" w:rsidRPr="00151E5E" w:rsidRDefault="009177D4" w:rsidP="00347303">
      <w:pPr>
        <w:pStyle w:val="ListParagraph"/>
        <w:widowControl w:val="0"/>
        <w:numPr>
          <w:ilvl w:val="0"/>
          <w:numId w:val="1"/>
        </w:numPr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  <w:b/>
          <w:color w:val="000000" w:themeColor="text1"/>
          <w:u w:val="single"/>
        </w:rPr>
      </w:pPr>
      <w:r w:rsidRPr="00151E5E">
        <w:rPr>
          <w:b/>
          <w:color w:val="000000" w:themeColor="text1"/>
          <w:u w:val="single"/>
        </w:rPr>
        <w:t>Upward Bound Funding Proposal</w:t>
      </w:r>
      <w:r w:rsidR="00276719" w:rsidRPr="00151E5E">
        <w:rPr>
          <w:b/>
          <w:color w:val="000000" w:themeColor="text1"/>
          <w:u w:val="single"/>
        </w:rPr>
        <w:t xml:space="preserve"> (</w:t>
      </w:r>
      <w:r w:rsidR="004368FF" w:rsidRPr="00151E5E">
        <w:rPr>
          <w:rFonts w:ascii="Calibri" w:hAnsi="Calibri" w:cs="Calibri"/>
          <w:b/>
          <w:color w:val="000000" w:themeColor="text1"/>
          <w:u w:val="single"/>
        </w:rPr>
        <w:t>15 Minutes)</w:t>
      </w:r>
    </w:p>
    <w:p w:rsidR="00882C24" w:rsidRDefault="00882C24" w:rsidP="00882C24">
      <w:pPr>
        <w:pStyle w:val="ListParagraph"/>
        <w:widowControl w:val="0"/>
        <w:tabs>
          <w:tab w:val="left" w:pos="-2610"/>
        </w:tabs>
        <w:autoSpaceDE w:val="0"/>
        <w:autoSpaceDN w:val="0"/>
        <w:adjustRightInd w:val="0"/>
        <w:ind w:left="1080"/>
        <w:rPr>
          <w:rFonts w:ascii="Calibri" w:hAnsi="Calibri" w:cs="Calibri"/>
          <w:color w:val="000000" w:themeColor="text1"/>
        </w:rPr>
      </w:pPr>
    </w:p>
    <w:p w:rsidR="00AE5815" w:rsidRPr="007412C4" w:rsidRDefault="00AE5815" w:rsidP="00882C24">
      <w:pPr>
        <w:pStyle w:val="ListParagraph"/>
        <w:widowControl w:val="0"/>
        <w:tabs>
          <w:tab w:val="left" w:pos="-2610"/>
        </w:tabs>
        <w:autoSpaceDE w:val="0"/>
        <w:autoSpaceDN w:val="0"/>
        <w:adjustRightInd w:val="0"/>
        <w:ind w:left="108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MSC (</w:t>
      </w:r>
    </w:p>
    <w:p w:rsidR="00347303" w:rsidRPr="00151E5E" w:rsidRDefault="009177D4" w:rsidP="00347303">
      <w:pPr>
        <w:pStyle w:val="ListParagraph"/>
        <w:widowControl w:val="0"/>
        <w:numPr>
          <w:ilvl w:val="0"/>
          <w:numId w:val="1"/>
        </w:numPr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  <w:b/>
          <w:color w:val="000000" w:themeColor="text1"/>
          <w:u w:val="single"/>
        </w:rPr>
      </w:pPr>
      <w:r w:rsidRPr="00151E5E">
        <w:rPr>
          <w:b/>
          <w:color w:val="000000" w:themeColor="text1"/>
          <w:u w:val="single"/>
        </w:rPr>
        <w:t>Guided Pathways Funding Proposal</w:t>
      </w:r>
      <w:r w:rsidR="003506C9" w:rsidRPr="00151E5E">
        <w:rPr>
          <w:b/>
          <w:color w:val="000000" w:themeColor="text1"/>
          <w:u w:val="single"/>
        </w:rPr>
        <w:t xml:space="preserve"> (15</w:t>
      </w:r>
      <w:r w:rsidR="007412C4" w:rsidRPr="00151E5E">
        <w:rPr>
          <w:b/>
          <w:color w:val="000000" w:themeColor="text1"/>
          <w:u w:val="single"/>
        </w:rPr>
        <w:t xml:space="preserve"> minutes)</w:t>
      </w:r>
    </w:p>
    <w:p w:rsidR="00882C24" w:rsidRDefault="00882C24" w:rsidP="00882C24">
      <w:pPr>
        <w:pStyle w:val="ListParagraph"/>
        <w:widowControl w:val="0"/>
        <w:tabs>
          <w:tab w:val="left" w:pos="-2610"/>
        </w:tabs>
        <w:autoSpaceDE w:val="0"/>
        <w:autoSpaceDN w:val="0"/>
        <w:adjustRightInd w:val="0"/>
        <w:ind w:left="1080"/>
        <w:rPr>
          <w:rFonts w:ascii="Calibri" w:hAnsi="Calibri" w:cs="Calibri"/>
          <w:color w:val="000000" w:themeColor="text1"/>
        </w:rPr>
      </w:pPr>
    </w:p>
    <w:p w:rsidR="00AE5815" w:rsidRPr="00984978" w:rsidRDefault="00AE5815" w:rsidP="00882C24">
      <w:pPr>
        <w:pStyle w:val="ListParagraph"/>
        <w:widowControl w:val="0"/>
        <w:tabs>
          <w:tab w:val="left" w:pos="-2610"/>
        </w:tabs>
        <w:autoSpaceDE w:val="0"/>
        <w:autoSpaceDN w:val="0"/>
        <w:adjustRightInd w:val="0"/>
        <w:ind w:left="108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MSC (</w:t>
      </w:r>
    </w:p>
    <w:p w:rsidR="00AE5815" w:rsidRPr="00151E5E" w:rsidRDefault="00AE5815" w:rsidP="00347303">
      <w:pPr>
        <w:pStyle w:val="ListParagraph"/>
        <w:widowControl w:val="0"/>
        <w:numPr>
          <w:ilvl w:val="0"/>
          <w:numId w:val="1"/>
        </w:numPr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  <w:b/>
          <w:color w:val="000000" w:themeColor="text1"/>
          <w:u w:val="single"/>
        </w:rPr>
      </w:pPr>
      <w:r w:rsidRPr="00151E5E">
        <w:rPr>
          <w:rFonts w:ascii="Calibri" w:hAnsi="Calibri" w:cs="Calibri"/>
          <w:b/>
          <w:color w:val="000000" w:themeColor="text1"/>
          <w:u w:val="single"/>
        </w:rPr>
        <w:t>Tutoring Proposal</w:t>
      </w:r>
    </w:p>
    <w:p w:rsidR="00AE5815" w:rsidRDefault="00AE5815" w:rsidP="00AE5815">
      <w:pPr>
        <w:pStyle w:val="ListParagraph"/>
        <w:widowControl w:val="0"/>
        <w:tabs>
          <w:tab w:val="left" w:pos="-2610"/>
        </w:tabs>
        <w:autoSpaceDE w:val="0"/>
        <w:autoSpaceDN w:val="0"/>
        <w:adjustRightInd w:val="0"/>
        <w:ind w:left="1080"/>
        <w:rPr>
          <w:rFonts w:ascii="Calibri" w:hAnsi="Calibri" w:cs="Calibri"/>
          <w:color w:val="000000" w:themeColor="text1"/>
        </w:rPr>
      </w:pPr>
    </w:p>
    <w:p w:rsidR="00AE5815" w:rsidRDefault="00AE5815" w:rsidP="00AE5815">
      <w:pPr>
        <w:pStyle w:val="ListParagraph"/>
        <w:widowControl w:val="0"/>
        <w:tabs>
          <w:tab w:val="left" w:pos="-2610"/>
        </w:tabs>
        <w:autoSpaceDE w:val="0"/>
        <w:autoSpaceDN w:val="0"/>
        <w:adjustRightInd w:val="0"/>
        <w:ind w:left="108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MSC (</w:t>
      </w:r>
    </w:p>
    <w:p w:rsidR="008846E7" w:rsidRDefault="008846E7" w:rsidP="00AE5815">
      <w:pPr>
        <w:pStyle w:val="ListParagraph"/>
        <w:widowControl w:val="0"/>
        <w:tabs>
          <w:tab w:val="left" w:pos="-2610"/>
        </w:tabs>
        <w:autoSpaceDE w:val="0"/>
        <w:autoSpaceDN w:val="0"/>
        <w:adjustRightInd w:val="0"/>
        <w:ind w:left="1080"/>
        <w:rPr>
          <w:rFonts w:ascii="Calibri" w:hAnsi="Calibri" w:cs="Calibri"/>
          <w:color w:val="000000" w:themeColor="text1"/>
        </w:rPr>
      </w:pPr>
    </w:p>
    <w:p w:rsidR="008846E7" w:rsidRPr="00AE5815" w:rsidRDefault="008846E7" w:rsidP="00AE5815">
      <w:pPr>
        <w:pStyle w:val="ListParagraph"/>
        <w:widowControl w:val="0"/>
        <w:tabs>
          <w:tab w:val="left" w:pos="-2610"/>
        </w:tabs>
        <w:autoSpaceDE w:val="0"/>
        <w:autoSpaceDN w:val="0"/>
        <w:adjustRightInd w:val="0"/>
        <w:ind w:left="1080"/>
        <w:rPr>
          <w:rFonts w:ascii="Calibri" w:hAnsi="Calibri" w:cs="Calibri"/>
          <w:color w:val="000000" w:themeColor="text1"/>
        </w:rPr>
      </w:pPr>
    </w:p>
    <w:p w:rsidR="00984978" w:rsidRPr="00151E5E" w:rsidRDefault="00984978" w:rsidP="00347303">
      <w:pPr>
        <w:pStyle w:val="ListParagraph"/>
        <w:widowControl w:val="0"/>
        <w:numPr>
          <w:ilvl w:val="0"/>
          <w:numId w:val="1"/>
        </w:numPr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  <w:b/>
          <w:color w:val="000000" w:themeColor="text1"/>
          <w:u w:val="single"/>
        </w:rPr>
      </w:pPr>
      <w:r w:rsidRPr="00151E5E">
        <w:rPr>
          <w:b/>
          <w:color w:val="000000" w:themeColor="text1"/>
          <w:u w:val="single"/>
        </w:rPr>
        <w:lastRenderedPageBreak/>
        <w:t>Spring Meetings (5minutes)</w:t>
      </w:r>
    </w:p>
    <w:p w:rsidR="00882C24" w:rsidRDefault="008846E7" w:rsidP="00882C24">
      <w:pPr>
        <w:pStyle w:val="ListParagraph"/>
        <w:widowControl w:val="0"/>
        <w:tabs>
          <w:tab w:val="left" w:pos="-2610"/>
        </w:tabs>
        <w:autoSpaceDE w:val="0"/>
        <w:autoSpaceDN w:val="0"/>
        <w:adjustRightInd w:val="0"/>
        <w:ind w:left="108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E. Cervantes’ tenure is up and will no longer be chairing. He would like members to think about filling the position so that training can start before end date. </w:t>
      </w:r>
    </w:p>
    <w:p w:rsidR="008846E7" w:rsidRPr="007412C4" w:rsidRDefault="008846E7" w:rsidP="00882C24">
      <w:pPr>
        <w:pStyle w:val="ListParagraph"/>
        <w:widowControl w:val="0"/>
        <w:tabs>
          <w:tab w:val="left" w:pos="-2610"/>
        </w:tabs>
        <w:autoSpaceDE w:val="0"/>
        <w:autoSpaceDN w:val="0"/>
        <w:adjustRightInd w:val="0"/>
        <w:ind w:left="1080"/>
        <w:rPr>
          <w:rFonts w:ascii="Calibri" w:hAnsi="Calibri" w:cs="Calibri"/>
          <w:color w:val="000000" w:themeColor="text1"/>
        </w:rPr>
      </w:pPr>
    </w:p>
    <w:p w:rsidR="00347303" w:rsidRPr="00151E5E" w:rsidRDefault="00347303" w:rsidP="00347303">
      <w:pPr>
        <w:pStyle w:val="ListParagraph"/>
        <w:widowControl w:val="0"/>
        <w:numPr>
          <w:ilvl w:val="0"/>
          <w:numId w:val="1"/>
        </w:numPr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  <w:b/>
          <w:color w:val="000000" w:themeColor="text1"/>
          <w:u w:val="single"/>
        </w:rPr>
      </w:pPr>
      <w:r w:rsidRPr="00151E5E">
        <w:rPr>
          <w:rFonts w:cs="Times"/>
          <w:b/>
          <w:color w:val="000000" w:themeColor="text1"/>
          <w:u w:val="single"/>
        </w:rPr>
        <w:t xml:space="preserve">Next Steps </w:t>
      </w:r>
      <w:r w:rsidR="006575DF" w:rsidRPr="00151E5E">
        <w:rPr>
          <w:rFonts w:cs="Times"/>
          <w:b/>
          <w:color w:val="000000" w:themeColor="text1"/>
          <w:u w:val="single"/>
        </w:rPr>
        <w:t>(5</w:t>
      </w:r>
      <w:r w:rsidR="007412C4" w:rsidRPr="00151E5E">
        <w:rPr>
          <w:rFonts w:cs="Times"/>
          <w:b/>
          <w:color w:val="000000" w:themeColor="text1"/>
          <w:u w:val="single"/>
        </w:rPr>
        <w:t>minutes)</w:t>
      </w:r>
    </w:p>
    <w:p w:rsidR="00BF0BFE" w:rsidRDefault="00BF0BFE" w:rsidP="00BF0BFE">
      <w:pPr>
        <w:pStyle w:val="ListParagraph"/>
        <w:widowControl w:val="0"/>
        <w:numPr>
          <w:ilvl w:val="0"/>
          <w:numId w:val="2"/>
        </w:numPr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E. Cervantes to locate rubric and send out by email for committee to review.</w:t>
      </w:r>
    </w:p>
    <w:p w:rsidR="00BF0BFE" w:rsidRDefault="00BF0BFE" w:rsidP="00BF0BFE">
      <w:pPr>
        <w:pStyle w:val="ListParagraph"/>
        <w:widowControl w:val="0"/>
        <w:numPr>
          <w:ilvl w:val="0"/>
          <w:numId w:val="2"/>
        </w:numPr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  <w:color w:val="000000" w:themeColor="text1"/>
        </w:rPr>
      </w:pPr>
    </w:p>
    <w:p w:rsidR="00347303" w:rsidRDefault="00347303" w:rsidP="00347303">
      <w:pPr>
        <w:pStyle w:val="ListParagraph"/>
        <w:widowControl w:val="0"/>
        <w:numPr>
          <w:ilvl w:val="0"/>
          <w:numId w:val="1"/>
        </w:numPr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  <w:b/>
          <w:color w:val="000000" w:themeColor="text1"/>
        </w:rPr>
      </w:pPr>
      <w:r w:rsidRPr="00151E5E">
        <w:rPr>
          <w:rFonts w:ascii="Calibri" w:hAnsi="Calibri" w:cs="Calibri"/>
          <w:b/>
          <w:color w:val="000000" w:themeColor="text1"/>
          <w:u w:val="single"/>
        </w:rPr>
        <w:t>Adjournment</w:t>
      </w:r>
      <w:r w:rsidR="00882C24" w:rsidRPr="00E83019">
        <w:rPr>
          <w:rFonts w:ascii="Calibri" w:hAnsi="Calibri" w:cs="Calibri"/>
          <w:b/>
          <w:color w:val="000000" w:themeColor="text1"/>
        </w:rPr>
        <w:t xml:space="preserve"> by consensus at </w:t>
      </w:r>
      <w:r w:rsidR="00A351CA">
        <w:rPr>
          <w:rFonts w:ascii="Calibri" w:hAnsi="Calibri" w:cs="Calibri"/>
          <w:b/>
          <w:color w:val="000000" w:themeColor="text1"/>
        </w:rPr>
        <w:t>2:51 pm</w:t>
      </w:r>
    </w:p>
    <w:p w:rsidR="00347303" w:rsidRPr="00347303" w:rsidRDefault="00B7275B" w:rsidP="00B7275B">
      <w:pPr>
        <w:widowControl w:val="0"/>
        <w:tabs>
          <w:tab w:val="left" w:pos="-2610"/>
        </w:tabs>
        <w:autoSpaceDE w:val="0"/>
        <w:autoSpaceDN w:val="0"/>
        <w:adjustRightInd w:val="0"/>
        <w:ind w:left="1080"/>
        <w:rPr>
          <w:color w:val="FF0000"/>
        </w:rPr>
      </w:pPr>
      <w:bookmarkStart w:id="0" w:name="_GoBack"/>
      <w:bookmarkEnd w:id="0"/>
      <w:r w:rsidRPr="00B7275B">
        <w:rPr>
          <w:rFonts w:ascii="Calibri" w:hAnsi="Calibri" w:cs="Calibri"/>
          <w:color w:val="000000" w:themeColor="text1"/>
        </w:rPr>
        <w:t xml:space="preserve">Minutes submitted by J. Tomasello and </w:t>
      </w:r>
      <w:r w:rsidRPr="00B7275B">
        <w:t>E</w:t>
      </w:r>
      <w:r>
        <w:t>. Talavera</w:t>
      </w:r>
    </w:p>
    <w:p w:rsidR="00347303" w:rsidRPr="00347303" w:rsidRDefault="00347303" w:rsidP="00347303">
      <w:pPr>
        <w:rPr>
          <w:color w:val="FF0000"/>
        </w:rPr>
      </w:pPr>
      <w:r w:rsidRPr="00347303">
        <w:rPr>
          <w:color w:val="FF0000"/>
        </w:rPr>
        <w:t xml:space="preserve"> </w:t>
      </w:r>
    </w:p>
    <w:p w:rsidR="0030781F" w:rsidRPr="00347303" w:rsidRDefault="00B7275B">
      <w:pPr>
        <w:rPr>
          <w:color w:val="FF0000"/>
        </w:rPr>
      </w:pPr>
    </w:p>
    <w:sectPr w:rsidR="0030781F" w:rsidRPr="00347303" w:rsidSect="007E2A6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399" w:rsidRDefault="00FD7399" w:rsidP="00151E5E">
      <w:r>
        <w:separator/>
      </w:r>
    </w:p>
  </w:endnote>
  <w:endnote w:type="continuationSeparator" w:id="0">
    <w:p w:rsidR="00FD7399" w:rsidRDefault="00FD7399" w:rsidP="00151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E5E" w:rsidRPr="00151E5E" w:rsidRDefault="00151E5E">
    <w:pPr>
      <w:pStyle w:val="Footer"/>
      <w:rPr>
        <w:i/>
      </w:rPr>
    </w:pPr>
    <w:r w:rsidRPr="00151E5E">
      <w:rPr>
        <w:i/>
      </w:rPr>
      <w:t>MSC= Motioned/Seconded/Carried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399" w:rsidRDefault="00FD7399" w:rsidP="00151E5E">
      <w:r>
        <w:separator/>
      </w:r>
    </w:p>
  </w:footnote>
  <w:footnote w:type="continuationSeparator" w:id="0">
    <w:p w:rsidR="00FD7399" w:rsidRDefault="00FD7399" w:rsidP="00151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14B62"/>
    <w:multiLevelType w:val="hybridMultilevel"/>
    <w:tmpl w:val="5D46B1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726A1527"/>
    <w:multiLevelType w:val="hybridMultilevel"/>
    <w:tmpl w:val="3F923F3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FF2"/>
    <w:rsid w:val="0001222D"/>
    <w:rsid w:val="00014EB4"/>
    <w:rsid w:val="00016A86"/>
    <w:rsid w:val="00062764"/>
    <w:rsid w:val="00084A87"/>
    <w:rsid w:val="00086B97"/>
    <w:rsid w:val="000A3A16"/>
    <w:rsid w:val="000C4DE1"/>
    <w:rsid w:val="000C7C22"/>
    <w:rsid w:val="000F0AB7"/>
    <w:rsid w:val="000F4F8B"/>
    <w:rsid w:val="00151E5E"/>
    <w:rsid w:val="00195802"/>
    <w:rsid w:val="001B0B51"/>
    <w:rsid w:val="001C4596"/>
    <w:rsid w:val="001C4B1A"/>
    <w:rsid w:val="001C68F4"/>
    <w:rsid w:val="001E4F1D"/>
    <w:rsid w:val="0022591C"/>
    <w:rsid w:val="002454C2"/>
    <w:rsid w:val="00265C4F"/>
    <w:rsid w:val="00271FB8"/>
    <w:rsid w:val="00276719"/>
    <w:rsid w:val="002A6295"/>
    <w:rsid w:val="002E1A81"/>
    <w:rsid w:val="002E721F"/>
    <w:rsid w:val="0030206E"/>
    <w:rsid w:val="00306A5A"/>
    <w:rsid w:val="00315F4F"/>
    <w:rsid w:val="00323DC0"/>
    <w:rsid w:val="00324A10"/>
    <w:rsid w:val="00333891"/>
    <w:rsid w:val="00347303"/>
    <w:rsid w:val="003506C9"/>
    <w:rsid w:val="003656C8"/>
    <w:rsid w:val="003B34B7"/>
    <w:rsid w:val="003C6F52"/>
    <w:rsid w:val="003D42E1"/>
    <w:rsid w:val="003E0B33"/>
    <w:rsid w:val="004005DE"/>
    <w:rsid w:val="00405973"/>
    <w:rsid w:val="00411266"/>
    <w:rsid w:val="00433E98"/>
    <w:rsid w:val="00434B23"/>
    <w:rsid w:val="004368FF"/>
    <w:rsid w:val="004461F5"/>
    <w:rsid w:val="004621E8"/>
    <w:rsid w:val="0046267F"/>
    <w:rsid w:val="00476411"/>
    <w:rsid w:val="00484761"/>
    <w:rsid w:val="00487DA4"/>
    <w:rsid w:val="004A363C"/>
    <w:rsid w:val="00503A0B"/>
    <w:rsid w:val="00514184"/>
    <w:rsid w:val="0054361D"/>
    <w:rsid w:val="0054463E"/>
    <w:rsid w:val="00570DEF"/>
    <w:rsid w:val="00576287"/>
    <w:rsid w:val="00581ACA"/>
    <w:rsid w:val="00587EE0"/>
    <w:rsid w:val="00590A4E"/>
    <w:rsid w:val="005A0AE0"/>
    <w:rsid w:val="005A60D6"/>
    <w:rsid w:val="005B1339"/>
    <w:rsid w:val="005C6741"/>
    <w:rsid w:val="005E1D99"/>
    <w:rsid w:val="006027BB"/>
    <w:rsid w:val="00631C65"/>
    <w:rsid w:val="00635779"/>
    <w:rsid w:val="00641A4D"/>
    <w:rsid w:val="006575DF"/>
    <w:rsid w:val="00665DEC"/>
    <w:rsid w:val="00671FC0"/>
    <w:rsid w:val="006720FE"/>
    <w:rsid w:val="00673FA4"/>
    <w:rsid w:val="006B2E21"/>
    <w:rsid w:val="006E256C"/>
    <w:rsid w:val="006E7DC0"/>
    <w:rsid w:val="007033C8"/>
    <w:rsid w:val="00707441"/>
    <w:rsid w:val="007412C4"/>
    <w:rsid w:val="00770703"/>
    <w:rsid w:val="007D165A"/>
    <w:rsid w:val="007E2A62"/>
    <w:rsid w:val="008048D3"/>
    <w:rsid w:val="00805495"/>
    <w:rsid w:val="008602AE"/>
    <w:rsid w:val="008726A6"/>
    <w:rsid w:val="00876918"/>
    <w:rsid w:val="00876C31"/>
    <w:rsid w:val="00882C24"/>
    <w:rsid w:val="008846E7"/>
    <w:rsid w:val="008A4EE2"/>
    <w:rsid w:val="008B2C36"/>
    <w:rsid w:val="008F31A5"/>
    <w:rsid w:val="00901FB8"/>
    <w:rsid w:val="009177D4"/>
    <w:rsid w:val="00922E6A"/>
    <w:rsid w:val="00927041"/>
    <w:rsid w:val="00933AB5"/>
    <w:rsid w:val="009601A0"/>
    <w:rsid w:val="0097246C"/>
    <w:rsid w:val="00972518"/>
    <w:rsid w:val="009823C5"/>
    <w:rsid w:val="00984978"/>
    <w:rsid w:val="009A2C71"/>
    <w:rsid w:val="009B3A40"/>
    <w:rsid w:val="009D51E1"/>
    <w:rsid w:val="009F3CEF"/>
    <w:rsid w:val="009F7C4F"/>
    <w:rsid w:val="00A00CC8"/>
    <w:rsid w:val="00A06E70"/>
    <w:rsid w:val="00A14F98"/>
    <w:rsid w:val="00A23734"/>
    <w:rsid w:val="00A272B3"/>
    <w:rsid w:val="00A273A7"/>
    <w:rsid w:val="00A351CA"/>
    <w:rsid w:val="00A45B49"/>
    <w:rsid w:val="00A67189"/>
    <w:rsid w:val="00A67FF2"/>
    <w:rsid w:val="00A96F36"/>
    <w:rsid w:val="00A9771C"/>
    <w:rsid w:val="00AE5815"/>
    <w:rsid w:val="00AE7A38"/>
    <w:rsid w:val="00B22AE3"/>
    <w:rsid w:val="00B24AEF"/>
    <w:rsid w:val="00B2552E"/>
    <w:rsid w:val="00B31289"/>
    <w:rsid w:val="00B35F06"/>
    <w:rsid w:val="00B62C2C"/>
    <w:rsid w:val="00B66AB4"/>
    <w:rsid w:val="00B7275B"/>
    <w:rsid w:val="00B8561C"/>
    <w:rsid w:val="00BB5E18"/>
    <w:rsid w:val="00BC3E50"/>
    <w:rsid w:val="00BE7A16"/>
    <w:rsid w:val="00BF0BFE"/>
    <w:rsid w:val="00BF1C03"/>
    <w:rsid w:val="00C0736B"/>
    <w:rsid w:val="00C11969"/>
    <w:rsid w:val="00C13F02"/>
    <w:rsid w:val="00C32749"/>
    <w:rsid w:val="00C35EEC"/>
    <w:rsid w:val="00C36AD9"/>
    <w:rsid w:val="00C371F7"/>
    <w:rsid w:val="00C45745"/>
    <w:rsid w:val="00C730EC"/>
    <w:rsid w:val="00C842B9"/>
    <w:rsid w:val="00C95653"/>
    <w:rsid w:val="00CA6E73"/>
    <w:rsid w:val="00CE74A4"/>
    <w:rsid w:val="00CF1D96"/>
    <w:rsid w:val="00D02C54"/>
    <w:rsid w:val="00D44C36"/>
    <w:rsid w:val="00D57EFC"/>
    <w:rsid w:val="00D76BAF"/>
    <w:rsid w:val="00D9370B"/>
    <w:rsid w:val="00D971D2"/>
    <w:rsid w:val="00DF2943"/>
    <w:rsid w:val="00E0727F"/>
    <w:rsid w:val="00E07B13"/>
    <w:rsid w:val="00E6246E"/>
    <w:rsid w:val="00E67F04"/>
    <w:rsid w:val="00E83019"/>
    <w:rsid w:val="00E8525C"/>
    <w:rsid w:val="00EA2314"/>
    <w:rsid w:val="00EA2FA5"/>
    <w:rsid w:val="00EA6A08"/>
    <w:rsid w:val="00EB3AA6"/>
    <w:rsid w:val="00EE437B"/>
    <w:rsid w:val="00EF34A6"/>
    <w:rsid w:val="00F04FB3"/>
    <w:rsid w:val="00F10431"/>
    <w:rsid w:val="00F252AF"/>
    <w:rsid w:val="00F5131F"/>
    <w:rsid w:val="00F71D50"/>
    <w:rsid w:val="00F7561B"/>
    <w:rsid w:val="00F75E67"/>
    <w:rsid w:val="00F93A91"/>
    <w:rsid w:val="00FA3006"/>
    <w:rsid w:val="00FA616E"/>
    <w:rsid w:val="00FA7A1E"/>
    <w:rsid w:val="00FD49DA"/>
    <w:rsid w:val="00FD571A"/>
    <w:rsid w:val="00FD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3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303"/>
    <w:pPr>
      <w:ind w:left="720"/>
      <w:contextualSpacing/>
    </w:pPr>
    <w:rPr>
      <w:rFonts w:eastAsiaTheme="minorEastAsia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151E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1E5E"/>
  </w:style>
  <w:style w:type="paragraph" w:styleId="Footer">
    <w:name w:val="footer"/>
    <w:basedOn w:val="Normal"/>
    <w:link w:val="FooterChar"/>
    <w:uiPriority w:val="99"/>
    <w:unhideWhenUsed/>
    <w:rsid w:val="00151E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1E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3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303"/>
    <w:pPr>
      <w:ind w:left="720"/>
      <w:contextualSpacing/>
    </w:pPr>
    <w:rPr>
      <w:rFonts w:eastAsiaTheme="minorEastAsia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151E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1E5E"/>
  </w:style>
  <w:style w:type="paragraph" w:styleId="Footer">
    <w:name w:val="footer"/>
    <w:basedOn w:val="Normal"/>
    <w:link w:val="FooterChar"/>
    <w:uiPriority w:val="99"/>
    <w:unhideWhenUsed/>
    <w:rsid w:val="00151E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1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Cervantes</dc:creator>
  <cp:lastModifiedBy>AutoBVT</cp:lastModifiedBy>
  <cp:revision>6</cp:revision>
  <cp:lastPrinted>2016-11-18T17:38:00Z</cp:lastPrinted>
  <dcterms:created xsi:type="dcterms:W3CDTF">2016-12-15T01:11:00Z</dcterms:created>
  <dcterms:modified xsi:type="dcterms:W3CDTF">2017-01-03T22:38:00Z</dcterms:modified>
</cp:coreProperties>
</file>